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86062" w14:textId="53D83295" w:rsidR="00256D45" w:rsidRDefault="00256D45" w:rsidP="00280127">
      <w:pPr>
        <w:tabs>
          <w:tab w:val="left" w:pos="5670"/>
        </w:tabs>
        <w:ind w:left="0"/>
        <w:jc w:val="center"/>
        <w:rPr>
          <w:b/>
          <w:sz w:val="24"/>
        </w:rPr>
      </w:pPr>
      <w:r>
        <w:rPr>
          <w:b/>
          <w:sz w:val="24"/>
        </w:rPr>
        <w:t>FEDERATION AERONAUTIQUE INTERNATIONALE</w:t>
      </w:r>
    </w:p>
    <w:p w14:paraId="6A064DA4" w14:textId="39DB2E7E" w:rsidR="00256D45" w:rsidRDefault="00256D45" w:rsidP="00280127">
      <w:pPr>
        <w:ind w:left="0"/>
        <w:jc w:val="center"/>
        <w:rPr>
          <w:b/>
          <w:u w:val="single"/>
        </w:rPr>
      </w:pPr>
      <w:r>
        <w:rPr>
          <w:b/>
          <w:u w:val="single"/>
        </w:rPr>
        <w:t>NOMINATION FORM</w:t>
      </w:r>
    </w:p>
    <w:p w14:paraId="0EDD75B5" w14:textId="4CA59276" w:rsidR="00256D45" w:rsidRDefault="00256D45" w:rsidP="00280127">
      <w:pPr>
        <w:ind w:left="0"/>
        <w:jc w:val="center"/>
        <w:rPr>
          <w:b/>
          <w:u w:val="single"/>
        </w:rPr>
      </w:pPr>
      <w:r>
        <w:rPr>
          <w:b/>
          <w:u w:val="single"/>
        </w:rPr>
        <w:t>THE ANTONOV DIPLOMA</w:t>
      </w:r>
    </w:p>
    <w:p w14:paraId="60F94E29" w14:textId="419CC3D5" w:rsidR="00256D45" w:rsidRDefault="00256D45" w:rsidP="00280127">
      <w:pPr>
        <w:ind w:left="0"/>
        <w:jc w:val="center"/>
      </w:pPr>
      <w:r>
        <w:t>(</w:t>
      </w:r>
      <w:proofErr w:type="gramStart"/>
      <w:r>
        <w:t>for</w:t>
      </w:r>
      <w:proofErr w:type="gramEnd"/>
      <w:r>
        <w:t xml:space="preserve"> technical innovation(s))</w:t>
      </w:r>
    </w:p>
    <w:p w14:paraId="57385794" w14:textId="3C26C9B8" w:rsidR="00256D45" w:rsidRDefault="00256D45" w:rsidP="00280127">
      <w:pPr>
        <w:ind w:left="0"/>
      </w:pPr>
    </w:p>
    <w:p w14:paraId="2784BD0E" w14:textId="6ECC643D" w:rsidR="00256D45" w:rsidRDefault="00256D45" w:rsidP="00280127">
      <w:pPr>
        <w:tabs>
          <w:tab w:val="left" w:pos="1843"/>
          <w:tab w:val="left" w:leader="underscore" w:pos="5954"/>
          <w:tab w:val="left" w:pos="6804"/>
          <w:tab w:val="left" w:leader="underscore" w:pos="9923"/>
        </w:tabs>
        <w:spacing w:after="120"/>
        <w:ind w:left="0"/>
      </w:pPr>
      <w:r>
        <w:t>From NAC:</w:t>
      </w:r>
      <w:r>
        <w:tab/>
      </w:r>
      <w:r>
        <w:tab/>
      </w:r>
      <w:r w:rsidR="00627422">
        <w:t>Royal Aero Club of the United Kingdom</w:t>
      </w:r>
      <w:r>
        <w:tab/>
      </w:r>
      <w:r w:rsidR="00280127">
        <w:tab/>
      </w:r>
      <w:r>
        <w:t>Date:</w:t>
      </w:r>
      <w:r w:rsidR="00627422">
        <w:t>12th November 2021</w:t>
      </w:r>
      <w:r>
        <w:tab/>
      </w:r>
    </w:p>
    <w:p w14:paraId="2A559854" w14:textId="7C115833" w:rsidR="00256D45" w:rsidRDefault="00256D45" w:rsidP="00280127">
      <w:pPr>
        <w:tabs>
          <w:tab w:val="left" w:pos="1843"/>
          <w:tab w:val="left" w:leader="underscore" w:pos="5954"/>
          <w:tab w:val="left" w:pos="6521"/>
          <w:tab w:val="left" w:leader="underscore" w:pos="9923"/>
        </w:tabs>
        <w:spacing w:after="120"/>
        <w:ind w:left="0"/>
      </w:pPr>
      <w:r>
        <w:t>Address:</w:t>
      </w:r>
      <w:r>
        <w:tab/>
      </w:r>
      <w:r>
        <w:tab/>
      </w:r>
      <w:proofErr w:type="spellStart"/>
      <w:r w:rsidR="00627422">
        <w:t>Chacksfield</w:t>
      </w:r>
      <w:proofErr w:type="spellEnd"/>
      <w:r w:rsidR="00627422">
        <w:t xml:space="preserve"> House</w:t>
      </w:r>
      <w:r>
        <w:tab/>
      </w:r>
      <w:r w:rsidR="00280127">
        <w:tab/>
      </w:r>
      <w:r>
        <w:t>Country</w:t>
      </w:r>
      <w:r w:rsidR="00976AF2">
        <w:t xml:space="preserve"> United Kingdom</w:t>
      </w:r>
    </w:p>
    <w:p w14:paraId="30C1AAFA" w14:textId="01AC168F" w:rsidR="00256D45" w:rsidRDefault="00976AF2" w:rsidP="00280127">
      <w:pPr>
        <w:tabs>
          <w:tab w:val="left" w:pos="1843"/>
          <w:tab w:val="left" w:leader="underscore" w:pos="5954"/>
          <w:tab w:val="left" w:pos="6521"/>
          <w:tab w:val="left" w:leader="underscore" w:pos="9923"/>
        </w:tabs>
        <w:spacing w:after="120"/>
        <w:ind w:left="0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859AE41" wp14:editId="4F6DD722">
                <wp:simplePos x="0" y="0"/>
                <wp:positionH relativeFrom="column">
                  <wp:posOffset>4051935</wp:posOffset>
                </wp:positionH>
                <wp:positionV relativeFrom="paragraph">
                  <wp:posOffset>160655</wp:posOffset>
                </wp:positionV>
                <wp:extent cx="2335530" cy="547370"/>
                <wp:effectExtent l="0" t="0" r="0" b="0"/>
                <wp:wrapNone/>
                <wp:docPr id="1" name="Text Box 1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5530" cy="547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B33F83" w14:textId="77777777" w:rsidR="00256D45" w:rsidRDefault="00256D45">
                            <w:pPr>
                              <w:spacing w:before="0" w:after="0" w:line="240" w:lineRule="auto"/>
                              <w:ind w:left="0"/>
                            </w:pPr>
                            <w:r>
                              <w:t>(Only one person from a country may be nominated annually by that candidate’s National Airsport Control.)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59AE41" id="_x0000_t202" coordsize="21600,21600" o:spt="202" path="m,l,21600r21600,l21600,xe">
                <v:stroke joinstyle="miter"/>
                <v:path gradientshapeok="t" o:connecttype="rect"/>
              </v:shapetype>
              <v:shape id="Text Box 1284" o:spid="_x0000_s1026" type="#_x0000_t202" style="position:absolute;left:0;text-align:left;margin-left:319.05pt;margin-top:12.65pt;width:183.9pt;height:43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" filled="f" stroked="f">
                <v:textbox>
                  <w:txbxContent>
                    <w:p w14:paraId="6FB33F83" w14:textId="77777777" w:rsidR="00256D45" w:rsidRDefault="00256D45">
                      <w:pPr>
                        <w:spacing w:before="0" w:after="0" w:line="240" w:lineRule="auto"/>
                        <w:ind w:left="0"/>
                      </w:pPr>
                      <w:r>
                        <w:t>(Only one person from a country may be nominated annually by that candidate’s National Airsport Control.)</w:t>
                      </w:r>
                    </w:p>
                  </w:txbxContent>
                </v:textbox>
              </v:shape>
            </w:pict>
          </mc:Fallback>
        </mc:AlternateContent>
      </w:r>
      <w:r w:rsidR="00256D45">
        <w:tab/>
      </w:r>
      <w:r w:rsidR="00256D45">
        <w:tab/>
      </w:r>
      <w:r w:rsidR="00627422">
        <w:t>31 St Andrews Road</w:t>
      </w:r>
      <w:r w:rsidR="00256D45">
        <w:tab/>
      </w:r>
    </w:p>
    <w:p w14:paraId="10C91835" w14:textId="1FC0C6C6" w:rsidR="00256D45" w:rsidRDefault="00256D45" w:rsidP="00280127">
      <w:pPr>
        <w:tabs>
          <w:tab w:val="left" w:pos="1843"/>
          <w:tab w:val="left" w:leader="underscore" w:pos="5954"/>
          <w:tab w:val="left" w:pos="6521"/>
          <w:tab w:val="left" w:leader="underscore" w:pos="9923"/>
        </w:tabs>
        <w:spacing w:after="120"/>
        <w:ind w:left="0"/>
      </w:pPr>
      <w:r>
        <w:tab/>
      </w:r>
      <w:r>
        <w:tab/>
      </w:r>
      <w:r w:rsidR="00627422">
        <w:t>Leicester LE2 8RE</w:t>
      </w:r>
      <w:r>
        <w:tab/>
      </w:r>
    </w:p>
    <w:p w14:paraId="0DB26580" w14:textId="292C0184" w:rsidR="00256D45" w:rsidRDefault="00280127" w:rsidP="00280127">
      <w:pPr>
        <w:tabs>
          <w:tab w:val="clear" w:pos="1134"/>
          <w:tab w:val="clear" w:pos="6804"/>
          <w:tab w:val="left" w:pos="3208"/>
        </w:tabs>
        <w:ind w:left="0"/>
      </w:pPr>
      <w:r>
        <w:tab/>
      </w:r>
    </w:p>
    <w:p w14:paraId="0FEC947A" w14:textId="649C4ED9" w:rsidR="00256D45" w:rsidRDefault="00256D45" w:rsidP="00280127">
      <w:pPr>
        <w:tabs>
          <w:tab w:val="clear" w:pos="6804"/>
          <w:tab w:val="left" w:pos="1843"/>
          <w:tab w:val="left" w:leader="underscore" w:pos="9923"/>
        </w:tabs>
        <w:spacing w:after="120"/>
        <w:ind w:left="0"/>
      </w:pPr>
      <w:r>
        <w:t xml:space="preserve">Name of Nominee: </w:t>
      </w:r>
      <w:r>
        <w:tab/>
      </w:r>
      <w:r w:rsidR="00627422">
        <w:t>Thomas David</w:t>
      </w:r>
      <w:r>
        <w:tab/>
      </w:r>
    </w:p>
    <w:p w14:paraId="0208CFE9" w14:textId="3FEC81AA" w:rsidR="00256D45" w:rsidRDefault="00280127" w:rsidP="00A81D5B">
      <w:pPr>
        <w:tabs>
          <w:tab w:val="clear" w:pos="1134"/>
          <w:tab w:val="clear" w:pos="6804"/>
          <w:tab w:val="left" w:pos="567"/>
          <w:tab w:val="left" w:pos="1276"/>
          <w:tab w:val="left" w:pos="1843"/>
          <w:tab w:val="left" w:leader="underscore" w:pos="9923"/>
        </w:tabs>
        <w:spacing w:after="120"/>
        <w:ind w:left="0"/>
      </w:pPr>
      <w:r>
        <w:t>Address:</w:t>
      </w:r>
      <w:r>
        <w:tab/>
      </w:r>
      <w:r>
        <w:tab/>
      </w:r>
      <w:r w:rsidR="00627422">
        <w:t xml:space="preserve">18 </w:t>
      </w:r>
      <w:proofErr w:type="spellStart"/>
      <w:r w:rsidR="00627422">
        <w:t>Milverton</w:t>
      </w:r>
      <w:proofErr w:type="spellEnd"/>
      <w:r w:rsidR="00627422">
        <w:t xml:space="preserve"> Gardens</w:t>
      </w:r>
      <w:r>
        <w:tab/>
      </w:r>
    </w:p>
    <w:p w14:paraId="271CCAFA" w14:textId="38519C96" w:rsidR="00256D45" w:rsidRDefault="00280127" w:rsidP="00A81D5B">
      <w:pPr>
        <w:pStyle w:val="Header"/>
        <w:tabs>
          <w:tab w:val="clear" w:pos="1134"/>
          <w:tab w:val="clear" w:pos="4536"/>
          <w:tab w:val="clear" w:pos="6804"/>
          <w:tab w:val="clear" w:pos="9072"/>
          <w:tab w:val="left" w:pos="1843"/>
          <w:tab w:val="left" w:leader="underscore" w:pos="9923"/>
        </w:tabs>
        <w:spacing w:after="120"/>
        <w:ind w:left="0"/>
      </w:pPr>
      <w:r>
        <w:tab/>
      </w:r>
      <w:r w:rsidR="00627422">
        <w:t>Bristol</w:t>
      </w:r>
      <w:r>
        <w:tab/>
      </w:r>
    </w:p>
    <w:p w14:paraId="16A3AE8B" w14:textId="77777777" w:rsidR="00A81D5B" w:rsidRDefault="00A81D5B" w:rsidP="00A81D5B">
      <w:pPr>
        <w:pStyle w:val="Header"/>
        <w:tabs>
          <w:tab w:val="clear" w:pos="1134"/>
          <w:tab w:val="clear" w:pos="4536"/>
          <w:tab w:val="clear" w:pos="6804"/>
          <w:tab w:val="clear" w:pos="9072"/>
          <w:tab w:val="left" w:pos="1843"/>
          <w:tab w:val="left" w:leader="underscore" w:pos="9923"/>
        </w:tabs>
        <w:spacing w:after="120"/>
        <w:ind w:left="0"/>
      </w:pPr>
      <w:r>
        <w:tab/>
      </w:r>
      <w:r w:rsidR="00627422">
        <w:t>BS6 5JQ</w:t>
      </w:r>
      <w:r>
        <w:tab/>
      </w:r>
    </w:p>
    <w:p w14:paraId="206BCD2F" w14:textId="547EC137" w:rsidR="00A81D5B" w:rsidRDefault="00A81D5B" w:rsidP="00A81D5B">
      <w:pPr>
        <w:pStyle w:val="Header"/>
        <w:tabs>
          <w:tab w:val="clear" w:pos="1134"/>
          <w:tab w:val="clear" w:pos="4536"/>
          <w:tab w:val="clear" w:pos="6804"/>
          <w:tab w:val="clear" w:pos="9072"/>
          <w:tab w:val="left" w:pos="1843"/>
          <w:tab w:val="left" w:leader="underscore" w:pos="9923"/>
        </w:tabs>
        <w:spacing w:after="120"/>
        <w:ind w:left="0"/>
      </w:pPr>
      <w:r>
        <w:t>Email address:</w:t>
      </w:r>
      <w:r>
        <w:tab/>
      </w:r>
      <w:r>
        <w:tab/>
      </w:r>
    </w:p>
    <w:p w14:paraId="62AB50E0" w14:textId="24827726" w:rsidR="00256D45" w:rsidRDefault="00256D45" w:rsidP="00280127">
      <w:pPr>
        <w:ind w:left="0"/>
      </w:pPr>
    </w:p>
    <w:p w14:paraId="614A822E" w14:textId="77777777" w:rsidR="00256D45" w:rsidRDefault="00256D45" w:rsidP="00280127">
      <w:pPr>
        <w:ind w:left="0"/>
      </w:pPr>
      <w:r>
        <w:rPr>
          <w:u w:val="single"/>
        </w:rPr>
        <w:t>DESCRIPTION OF TECHNICAL INNOVATION(S)</w:t>
      </w:r>
      <w:r>
        <w:t xml:space="preserve"> - Please Print</w:t>
      </w:r>
    </w:p>
    <w:p w14:paraId="027112A1" w14:textId="26557087" w:rsidR="00256D45" w:rsidRDefault="00256D45" w:rsidP="00280127">
      <w:pPr>
        <w:ind w:left="0"/>
      </w:pPr>
    </w:p>
    <w:p w14:paraId="46E45DE4" w14:textId="5733881E" w:rsidR="001C6327" w:rsidRDefault="001C6327" w:rsidP="001C6327">
      <w:pPr>
        <w:spacing w:before="60" w:after="60" w:line="360" w:lineRule="auto"/>
        <w:rPr>
          <w:bCs/>
        </w:rPr>
      </w:pPr>
      <w:r w:rsidRPr="003B14C1">
        <w:rPr>
          <w:bCs/>
        </w:rPr>
        <w:t>Tom</w:t>
      </w:r>
      <w:r>
        <w:rPr>
          <w:bCs/>
        </w:rPr>
        <w:t>as</w:t>
      </w:r>
      <w:r w:rsidRPr="003B14C1">
        <w:rPr>
          <w:bCs/>
        </w:rPr>
        <w:t xml:space="preserve"> has </w:t>
      </w:r>
      <w:r>
        <w:rPr>
          <w:bCs/>
        </w:rPr>
        <w:t>led an international team which</w:t>
      </w:r>
      <w:r w:rsidRPr="003B14C1">
        <w:rPr>
          <w:bCs/>
        </w:rPr>
        <w:t xml:space="preserve"> has developed the free-to-use </w:t>
      </w:r>
      <w:r>
        <w:rPr>
          <w:bCs/>
        </w:rPr>
        <w:t>“</w:t>
      </w:r>
      <w:r w:rsidRPr="003B14C1">
        <w:rPr>
          <w:bCs/>
        </w:rPr>
        <w:t>Flight Coach</w:t>
      </w:r>
      <w:r>
        <w:rPr>
          <w:bCs/>
        </w:rPr>
        <w:t>”</w:t>
      </w:r>
      <w:r w:rsidRPr="003B14C1">
        <w:rPr>
          <w:bCs/>
        </w:rPr>
        <w:t xml:space="preserve"> software. </w:t>
      </w:r>
      <w:r>
        <w:rPr>
          <w:bCs/>
        </w:rPr>
        <w:t xml:space="preserve"> </w:t>
      </w:r>
      <w:r w:rsidRPr="003B14C1">
        <w:rPr>
          <w:bCs/>
        </w:rPr>
        <w:t xml:space="preserve">Flight Coach </w:t>
      </w:r>
      <w:r>
        <w:rPr>
          <w:bCs/>
        </w:rPr>
        <w:t xml:space="preserve">is principally aimed at Radio Control Aerobatic pilots for use </w:t>
      </w:r>
      <w:r w:rsidRPr="003B14C1">
        <w:rPr>
          <w:bCs/>
        </w:rPr>
        <w:t>as a valuable training aid</w:t>
      </w:r>
      <w:r>
        <w:rPr>
          <w:bCs/>
        </w:rPr>
        <w:t xml:space="preserve">. </w:t>
      </w:r>
      <w:r w:rsidRPr="003B14C1">
        <w:rPr>
          <w:bCs/>
        </w:rPr>
        <w:t xml:space="preserve"> </w:t>
      </w:r>
      <w:r>
        <w:rPr>
          <w:bCs/>
        </w:rPr>
        <w:t>The system</w:t>
      </w:r>
      <w:r w:rsidRPr="003B14C1">
        <w:rPr>
          <w:bCs/>
        </w:rPr>
        <w:t xml:space="preserve"> allow</w:t>
      </w:r>
      <w:r>
        <w:rPr>
          <w:bCs/>
        </w:rPr>
        <w:t>s</w:t>
      </w:r>
      <w:r w:rsidRPr="003B14C1">
        <w:rPr>
          <w:bCs/>
        </w:rPr>
        <w:t xml:space="preserve"> post flight analysis</w:t>
      </w:r>
      <w:r>
        <w:rPr>
          <w:bCs/>
        </w:rPr>
        <w:t xml:space="preserve"> of each flight</w:t>
      </w:r>
      <w:r w:rsidRPr="003B14C1">
        <w:rPr>
          <w:bCs/>
        </w:rPr>
        <w:t xml:space="preserve"> b</w:t>
      </w:r>
      <w:r>
        <w:rPr>
          <w:bCs/>
        </w:rPr>
        <w:t>y</w:t>
      </w:r>
      <w:r w:rsidRPr="003B14C1">
        <w:rPr>
          <w:bCs/>
        </w:rPr>
        <w:t xml:space="preserve"> provid</w:t>
      </w:r>
      <w:r>
        <w:rPr>
          <w:bCs/>
        </w:rPr>
        <w:t>ing</w:t>
      </w:r>
      <w:r w:rsidRPr="003B14C1">
        <w:rPr>
          <w:bCs/>
        </w:rPr>
        <w:t xml:space="preserve"> visual and animated data on the model behaviour and flight path</w:t>
      </w:r>
      <w:r>
        <w:rPr>
          <w:bCs/>
        </w:rPr>
        <w:t xml:space="preserve">.  </w:t>
      </w:r>
      <w:r w:rsidRPr="003B14C1">
        <w:rPr>
          <w:bCs/>
        </w:rPr>
        <w:t>The software is very useful to those pilots who fly on their own and cannot get any meaningful feedback.</w:t>
      </w:r>
      <w:r>
        <w:rPr>
          <w:bCs/>
        </w:rPr>
        <w:t xml:space="preserve"> </w:t>
      </w:r>
      <w:r w:rsidRPr="003B14C1">
        <w:rPr>
          <w:bCs/>
        </w:rPr>
        <w:t xml:space="preserve"> It is useful for Judge’s training as individual manoeuvres can be dissected and reviewed</w:t>
      </w:r>
      <w:r>
        <w:rPr>
          <w:bCs/>
        </w:rPr>
        <w:t>.  I</w:t>
      </w:r>
      <w:r w:rsidRPr="003B14C1">
        <w:rPr>
          <w:bCs/>
        </w:rPr>
        <w:t xml:space="preserve">t </w:t>
      </w:r>
      <w:r>
        <w:rPr>
          <w:bCs/>
        </w:rPr>
        <w:t>makes it possible to hold</w:t>
      </w:r>
      <w:r w:rsidRPr="003B14C1">
        <w:rPr>
          <w:bCs/>
        </w:rPr>
        <w:t xml:space="preserve"> distributed competitions where pilots are in different parts of the country, much like the postal comps in gliding.</w:t>
      </w:r>
      <w:r w:rsidRPr="007018C7">
        <w:rPr>
          <w:bCs/>
        </w:rPr>
        <w:t xml:space="preserve"> </w:t>
      </w:r>
      <w:r>
        <w:rPr>
          <w:bCs/>
        </w:rPr>
        <w:t xml:space="preserve"> </w:t>
      </w:r>
      <w:r w:rsidRPr="003B14C1">
        <w:rPr>
          <w:bCs/>
        </w:rPr>
        <w:t xml:space="preserve">This is a truly innovative aid to flying and it has been released as a </w:t>
      </w:r>
      <w:r>
        <w:rPr>
          <w:bCs/>
        </w:rPr>
        <w:t>“</w:t>
      </w:r>
      <w:r w:rsidRPr="003B14C1">
        <w:rPr>
          <w:bCs/>
        </w:rPr>
        <w:t>free-to-use</w:t>
      </w:r>
      <w:r>
        <w:rPr>
          <w:bCs/>
        </w:rPr>
        <w:t>”</w:t>
      </w:r>
      <w:r w:rsidRPr="003B14C1">
        <w:rPr>
          <w:bCs/>
        </w:rPr>
        <w:t xml:space="preserve"> where it could have been so easy to charge a fee.</w:t>
      </w:r>
    </w:p>
    <w:p w14:paraId="41F2BE89" w14:textId="45F3F00F" w:rsidR="002D4F3A" w:rsidRDefault="002D4F3A" w:rsidP="002D4F3A">
      <w:pPr>
        <w:tabs>
          <w:tab w:val="clear" w:pos="6804"/>
          <w:tab w:val="left" w:leader="dot" w:pos="9072"/>
          <w:tab w:val="left" w:leader="underscore" w:pos="9923"/>
        </w:tabs>
        <w:spacing w:line="360" w:lineRule="auto"/>
        <w:ind w:left="0"/>
      </w:pPr>
      <w:r>
        <w:t>Supporting Information:</w:t>
      </w:r>
    </w:p>
    <w:p w14:paraId="0BB6FDAC" w14:textId="28562CEC" w:rsidR="00976AF2" w:rsidRDefault="002D4F3A" w:rsidP="00976AF2">
      <w:pPr>
        <w:tabs>
          <w:tab w:val="clear" w:pos="6804"/>
          <w:tab w:val="left" w:leader="dot" w:pos="9072"/>
          <w:tab w:val="left" w:leader="underscore" w:pos="9923"/>
        </w:tabs>
        <w:spacing w:before="0" w:after="0" w:line="360" w:lineRule="auto"/>
        <w:ind w:left="0"/>
      </w:pPr>
      <w:r>
        <w:t xml:space="preserve">You tube Intro: </w:t>
      </w:r>
      <w:hyperlink r:id="rId10" w:history="1">
        <w:r w:rsidR="00976AF2" w:rsidRPr="002E3A85">
          <w:rPr>
            <w:rStyle w:val="Hyperlink"/>
          </w:rPr>
          <w:t>https://youtu.be/3NMehdGWrUE</w:t>
        </w:r>
      </w:hyperlink>
    </w:p>
    <w:p w14:paraId="28C73185" w14:textId="08C4EB9F" w:rsidR="002D4F3A" w:rsidRDefault="002D4F3A" w:rsidP="00976AF2">
      <w:pPr>
        <w:tabs>
          <w:tab w:val="clear" w:pos="6804"/>
          <w:tab w:val="left" w:leader="dot" w:pos="9072"/>
          <w:tab w:val="left" w:leader="underscore" w:pos="9923"/>
        </w:tabs>
        <w:spacing w:before="0" w:after="0" w:line="240" w:lineRule="auto"/>
        <w:ind w:left="0"/>
      </w:pPr>
      <w:r>
        <w:t>Facebook: https://www.facebook.com/groups/flightcoach</w:t>
      </w:r>
    </w:p>
    <w:p w14:paraId="7CC38B69" w14:textId="470AD76A" w:rsidR="00256D45" w:rsidRDefault="002D4F3A" w:rsidP="00976AF2">
      <w:pPr>
        <w:tabs>
          <w:tab w:val="clear" w:pos="6804"/>
          <w:tab w:val="left" w:leader="dot" w:pos="9072"/>
          <w:tab w:val="left" w:leader="underscore" w:pos="9923"/>
        </w:tabs>
        <w:spacing w:before="0" w:after="0" w:line="240" w:lineRule="auto"/>
        <w:ind w:left="0"/>
      </w:pPr>
      <w:r>
        <w:t>Web Site: https://www.flightcoach.org/</w:t>
      </w:r>
    </w:p>
    <w:p w14:paraId="74C84203" w14:textId="29CFABE7" w:rsidR="00256D45" w:rsidRDefault="00812C62" w:rsidP="00280127">
      <w:pPr>
        <w:pStyle w:val="Header"/>
        <w:tabs>
          <w:tab w:val="clear" w:pos="4536"/>
          <w:tab w:val="clear" w:pos="6804"/>
          <w:tab w:val="clear" w:pos="9072"/>
          <w:tab w:val="left" w:leader="dot" w:pos="2268"/>
          <w:tab w:val="left" w:leader="underscore" w:pos="8789"/>
        </w:tabs>
        <w:spacing w:before="300" w:after="0" w:line="240" w:lineRule="auto"/>
        <w:ind w:left="0"/>
        <w:jc w:val="left"/>
      </w:pPr>
      <w:r>
        <w:rPr>
          <w:noProof/>
          <w:u w:val="single"/>
        </w:rPr>
        <w:drawing>
          <wp:anchor distT="0" distB="0" distL="114300" distR="114300" simplePos="0" relativeHeight="251659776" behindDoc="1" locked="0" layoutInCell="1" allowOverlap="1" wp14:anchorId="6A9E6D30" wp14:editId="523B64CD">
            <wp:simplePos x="0" y="0"/>
            <wp:positionH relativeFrom="column">
              <wp:posOffset>1170549</wp:posOffset>
            </wp:positionH>
            <wp:positionV relativeFrom="paragraph">
              <wp:posOffset>18415</wp:posOffset>
            </wp:positionV>
            <wp:extent cx="1609344" cy="1641348"/>
            <wp:effectExtent l="0" t="0" r="0" b="0"/>
            <wp:wrapNone/>
            <wp:docPr id="4" name="Picture 4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diagram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344" cy="16413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4"/>
        </w:rPr>
        <w:drawing>
          <wp:anchor distT="0" distB="0" distL="114300" distR="114300" simplePos="0" relativeHeight="251658752" behindDoc="1" locked="0" layoutInCell="1" allowOverlap="1" wp14:anchorId="689E29BE" wp14:editId="25BE04C9">
            <wp:simplePos x="0" y="0"/>
            <wp:positionH relativeFrom="column">
              <wp:posOffset>93980</wp:posOffset>
            </wp:positionH>
            <wp:positionV relativeFrom="paragraph">
              <wp:posOffset>8890</wp:posOffset>
            </wp:positionV>
            <wp:extent cx="1316736" cy="1271016"/>
            <wp:effectExtent l="0" t="0" r="0" b="5715"/>
            <wp:wrapNone/>
            <wp:docPr id="2" name="Picture 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6736" cy="12710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4396">
        <w:t xml:space="preserve">NAC Signature: </w:t>
      </w:r>
    </w:p>
    <w:p w14:paraId="439EFCAD" w14:textId="77777777" w:rsidR="00976AF2" w:rsidRDefault="00976AF2" w:rsidP="00A44396">
      <w:pPr>
        <w:tabs>
          <w:tab w:val="clear" w:pos="1134"/>
          <w:tab w:val="left" w:pos="2250"/>
          <w:tab w:val="left" w:leader="underscore" w:pos="8505"/>
        </w:tabs>
        <w:ind w:left="1843"/>
        <w:rPr>
          <w:u w:val="single"/>
        </w:rPr>
      </w:pPr>
    </w:p>
    <w:p w14:paraId="79D69895" w14:textId="43623673" w:rsidR="00976AF2" w:rsidRDefault="00976AF2" w:rsidP="00A44396">
      <w:pPr>
        <w:tabs>
          <w:tab w:val="clear" w:pos="1134"/>
          <w:tab w:val="left" w:pos="2250"/>
          <w:tab w:val="left" w:leader="underscore" w:pos="8505"/>
        </w:tabs>
        <w:ind w:left="1843"/>
        <w:rPr>
          <w:u w:val="single"/>
        </w:rPr>
      </w:pPr>
    </w:p>
    <w:p w14:paraId="31EEEF27" w14:textId="77777777" w:rsidR="00976AF2" w:rsidRDefault="00976AF2" w:rsidP="00A44396">
      <w:pPr>
        <w:tabs>
          <w:tab w:val="clear" w:pos="1134"/>
          <w:tab w:val="left" w:pos="2250"/>
          <w:tab w:val="left" w:leader="underscore" w:pos="8505"/>
        </w:tabs>
        <w:ind w:left="1843"/>
        <w:rPr>
          <w:u w:val="single"/>
        </w:rPr>
      </w:pPr>
    </w:p>
    <w:p w14:paraId="41996B7E" w14:textId="38A87721" w:rsidR="00256D45" w:rsidRPr="00A44396" w:rsidRDefault="00256D45" w:rsidP="00A44396">
      <w:pPr>
        <w:tabs>
          <w:tab w:val="clear" w:pos="1134"/>
          <w:tab w:val="left" w:pos="2250"/>
          <w:tab w:val="left" w:leader="underscore" w:pos="8505"/>
        </w:tabs>
        <w:ind w:left="1843"/>
        <w:rPr>
          <w:u w:val="single"/>
        </w:rPr>
      </w:pPr>
      <w:r w:rsidRPr="00A44396">
        <w:rPr>
          <w:u w:val="single"/>
        </w:rPr>
        <w:t>President or Secretary General of nominating FAI National Airsport Control</w:t>
      </w:r>
    </w:p>
    <w:p w14:paraId="35BDAB19" w14:textId="77777777" w:rsidR="00627422" w:rsidRDefault="00256D45" w:rsidP="00627422">
      <w:pPr>
        <w:tabs>
          <w:tab w:val="clear" w:pos="1134"/>
          <w:tab w:val="clear" w:pos="6804"/>
        </w:tabs>
        <w:ind w:left="0"/>
        <w:jc w:val="center"/>
        <w:rPr>
          <w:b/>
          <w:sz w:val="24"/>
        </w:rPr>
      </w:pPr>
      <w:r>
        <w:t>(</w:t>
      </w:r>
      <w:proofErr w:type="gramStart"/>
      <w:r>
        <w:rPr>
          <w:i/>
        </w:rPr>
        <w:t>must</w:t>
      </w:r>
      <w:proofErr w:type="gramEnd"/>
      <w:r>
        <w:rPr>
          <w:i/>
        </w:rPr>
        <w:t xml:space="preserve"> be submitted to the FAI Office by November 15)</w:t>
      </w:r>
      <w:r w:rsidR="00627422">
        <w:rPr>
          <w:b/>
          <w:sz w:val="24"/>
        </w:rPr>
        <w:t xml:space="preserve"> </w:t>
      </w:r>
    </w:p>
    <w:sectPr w:rsidR="00627422" w:rsidSect="00BD32C4">
      <w:footerReference w:type="default" r:id="rId13"/>
      <w:pgSz w:w="11909" w:h="16834" w:code="9"/>
      <w:pgMar w:top="851" w:right="709" w:bottom="720" w:left="992" w:header="0" w:footer="5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CEA5E" w14:textId="77777777" w:rsidR="00B41F0F" w:rsidRDefault="00B41F0F">
      <w:r>
        <w:separator/>
      </w:r>
    </w:p>
  </w:endnote>
  <w:endnote w:type="continuationSeparator" w:id="0">
    <w:p w14:paraId="5FE2C3ED" w14:textId="77777777" w:rsidR="00B41F0F" w:rsidRDefault="00B41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4E4D7" w14:textId="607895E7" w:rsidR="00256D45" w:rsidRDefault="00256D45">
    <w:pPr>
      <w:pBdr>
        <w:top w:val="single" w:sz="4" w:space="1" w:color="auto"/>
      </w:pBdr>
      <w:tabs>
        <w:tab w:val="clear" w:pos="1134"/>
        <w:tab w:val="clear" w:pos="6804"/>
        <w:tab w:val="center" w:pos="5130"/>
        <w:tab w:val="right" w:pos="10080"/>
      </w:tabs>
      <w:spacing w:before="0" w:after="0" w:line="240" w:lineRule="auto"/>
      <w:ind w:left="0" w:right="43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7D547" w14:textId="77777777" w:rsidR="00B41F0F" w:rsidRDefault="00B41F0F">
      <w:r>
        <w:separator/>
      </w:r>
    </w:p>
  </w:footnote>
  <w:footnote w:type="continuationSeparator" w:id="0">
    <w:p w14:paraId="0706E3C6" w14:textId="77777777" w:rsidR="00B41F0F" w:rsidRDefault="00B41F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58475A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3308E1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BC620A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ED02E8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E7C26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CE02E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B72B99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7F2C11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46647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AB6A6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B53398"/>
    <w:multiLevelType w:val="hybridMultilevel"/>
    <w:tmpl w:val="DE7E352C"/>
    <w:lvl w:ilvl="0" w:tplc="6CEE7854">
      <w:start w:val="5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CA3A98A6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BA2CDDC2">
      <w:start w:val="8"/>
      <w:numFmt w:val="decimal"/>
      <w:lvlText w:val="%3."/>
      <w:lvlJc w:val="left"/>
      <w:pPr>
        <w:tabs>
          <w:tab w:val="num" w:pos="2831"/>
        </w:tabs>
        <w:ind w:left="2831" w:hanging="360"/>
      </w:pPr>
      <w:rPr>
        <w:rFonts w:hint="default"/>
      </w:rPr>
    </w:lvl>
    <w:lvl w:ilvl="3" w:tplc="E0B2A08A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3BC2F08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AF2E0FF2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32707B2C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EB909D04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3F2A8AE2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 w15:restartNumberingAfterBreak="0">
    <w:nsid w:val="115F1C20"/>
    <w:multiLevelType w:val="hybridMultilevel"/>
    <w:tmpl w:val="4788B062"/>
    <w:lvl w:ilvl="0" w:tplc="852082AE">
      <w:start w:val="1"/>
      <w:numFmt w:val="lowerLetter"/>
      <w:lvlText w:val="%1)"/>
      <w:lvlJc w:val="left"/>
      <w:pPr>
        <w:tabs>
          <w:tab w:val="num" w:pos="2471"/>
        </w:tabs>
        <w:ind w:left="24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2" w15:restartNumberingAfterBreak="0">
    <w:nsid w:val="20BB513A"/>
    <w:multiLevelType w:val="hybridMultilevel"/>
    <w:tmpl w:val="A6C45F68"/>
    <w:lvl w:ilvl="0" w:tplc="DF6E25FA">
      <w:start w:val="4"/>
      <w:numFmt w:val="decimal"/>
      <w:lvlText w:val="%1."/>
      <w:lvlJc w:val="left"/>
      <w:pPr>
        <w:tabs>
          <w:tab w:val="num" w:pos="3371"/>
        </w:tabs>
        <w:ind w:left="33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9F16C8"/>
    <w:multiLevelType w:val="hybridMultilevel"/>
    <w:tmpl w:val="17348594"/>
    <w:lvl w:ilvl="0" w:tplc="04090001">
      <w:start w:val="1"/>
      <w:numFmt w:val="bullet"/>
      <w:lvlText w:val=""/>
      <w:lvlJc w:val="left"/>
      <w:pPr>
        <w:tabs>
          <w:tab w:val="num" w:pos="2794"/>
        </w:tabs>
        <w:ind w:left="27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14"/>
        </w:tabs>
        <w:ind w:left="35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34"/>
        </w:tabs>
        <w:ind w:left="42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954"/>
        </w:tabs>
        <w:ind w:left="49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674"/>
        </w:tabs>
        <w:ind w:left="56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394"/>
        </w:tabs>
        <w:ind w:left="63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14"/>
        </w:tabs>
        <w:ind w:left="71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34"/>
        </w:tabs>
        <w:ind w:left="78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554"/>
        </w:tabs>
        <w:ind w:left="8554" w:hanging="360"/>
      </w:pPr>
      <w:rPr>
        <w:rFonts w:ascii="Wingdings" w:hAnsi="Wingdings" w:hint="default"/>
      </w:rPr>
    </w:lvl>
  </w:abstractNum>
  <w:abstractNum w:abstractNumId="14" w15:restartNumberingAfterBreak="0">
    <w:nsid w:val="40CF19D4"/>
    <w:multiLevelType w:val="singleLevel"/>
    <w:tmpl w:val="8E5AB4F4"/>
    <w:lvl w:ilvl="0">
      <w:start w:val="1"/>
      <w:numFmt w:val="lowerRoman"/>
      <w:lvlText w:val="(%1)"/>
      <w:lvlJc w:val="left"/>
      <w:pPr>
        <w:tabs>
          <w:tab w:val="num" w:pos="1008"/>
        </w:tabs>
        <w:ind w:left="576" w:hanging="288"/>
      </w:pPr>
    </w:lvl>
  </w:abstractNum>
  <w:abstractNum w:abstractNumId="15" w15:restartNumberingAfterBreak="0">
    <w:nsid w:val="41AB0394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82A1BE1"/>
    <w:multiLevelType w:val="singleLevel"/>
    <w:tmpl w:val="852082AE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7" w15:restartNumberingAfterBreak="0">
    <w:nsid w:val="5DDA3D2B"/>
    <w:multiLevelType w:val="multilevel"/>
    <w:tmpl w:val="BD38C836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  <w:szCs w:val="24"/>
        <w:u w:val="none"/>
      </w:rPr>
    </w:lvl>
    <w:lvl w:ilvl="1">
      <w:start w:val="1"/>
      <w:numFmt w:val="decimal"/>
      <w:isLgl/>
      <w:lvlText w:val="%1.%2."/>
      <w:lvlJc w:val="left"/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."/>
      <w:lvlJc w:val="left"/>
      <w:pPr>
        <w:tabs>
          <w:tab w:val="num" w:pos="1728"/>
        </w:tabs>
        <w:ind w:left="1728" w:hanging="288"/>
      </w:pPr>
      <w:rPr>
        <w:rFonts w:hint="default"/>
        <w:b w:val="0"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49"/>
        </w:tabs>
        <w:ind w:left="2149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149"/>
        </w:tabs>
        <w:ind w:left="2149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2509"/>
        </w:tabs>
        <w:ind w:left="2509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2509"/>
        </w:tabs>
        <w:ind w:left="2509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2869"/>
        </w:tabs>
        <w:ind w:left="2869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3229"/>
        </w:tabs>
        <w:ind w:left="3229" w:hanging="2160"/>
      </w:pPr>
      <w:rPr>
        <w:rFonts w:hint="default"/>
        <w:u w:val="single"/>
      </w:rPr>
    </w:lvl>
  </w:abstractNum>
  <w:abstractNum w:abstractNumId="18" w15:restartNumberingAfterBreak="0">
    <w:nsid w:val="68A42A5F"/>
    <w:multiLevelType w:val="singleLevel"/>
    <w:tmpl w:val="565C67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87E4599"/>
    <w:multiLevelType w:val="hybridMultilevel"/>
    <w:tmpl w:val="687A8106"/>
    <w:lvl w:ilvl="0" w:tplc="852082A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6"/>
  </w:num>
  <w:num w:numId="5">
    <w:abstractNumId w:val="16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5"/>
  </w:num>
  <w:num w:numId="12">
    <w:abstractNumId w:val="10"/>
  </w:num>
  <w:num w:numId="13">
    <w:abstractNumId w:val="18"/>
  </w:num>
  <w:num w:numId="14">
    <w:abstractNumId w:val="15"/>
  </w:num>
  <w:num w:numId="15">
    <w:abstractNumId w:val="14"/>
  </w:num>
  <w:num w:numId="16">
    <w:abstractNumId w:val="17"/>
  </w:num>
  <w:num w:numId="17">
    <w:abstractNumId w:val="13"/>
  </w:num>
  <w:num w:numId="18">
    <w:abstractNumId w:val="12"/>
  </w:num>
  <w:num w:numId="19">
    <w:abstractNumId w:val="19"/>
  </w:num>
  <w:num w:numId="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nl-NL" w:vendorID="1" w:dllVersion="512" w:checkStyle="1"/>
  <w:proofState w:spelling="clean" w:grammar="clean"/>
  <w:stylePaneFormatFilter w:val="1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6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345"/>
    <w:rsid w:val="000A39B5"/>
    <w:rsid w:val="00145161"/>
    <w:rsid w:val="001C0692"/>
    <w:rsid w:val="001C6327"/>
    <w:rsid w:val="00256D45"/>
    <w:rsid w:val="00280127"/>
    <w:rsid w:val="002D4F3A"/>
    <w:rsid w:val="0036529F"/>
    <w:rsid w:val="00446C42"/>
    <w:rsid w:val="004934F1"/>
    <w:rsid w:val="005160C8"/>
    <w:rsid w:val="00627422"/>
    <w:rsid w:val="007211BD"/>
    <w:rsid w:val="00812C62"/>
    <w:rsid w:val="009136ED"/>
    <w:rsid w:val="00976AF2"/>
    <w:rsid w:val="009A7EAF"/>
    <w:rsid w:val="009B2345"/>
    <w:rsid w:val="00A44396"/>
    <w:rsid w:val="00A74B4B"/>
    <w:rsid w:val="00A81D5B"/>
    <w:rsid w:val="00B41F0F"/>
    <w:rsid w:val="00BD32C4"/>
    <w:rsid w:val="00C6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2936D5"/>
  <w15:chartTrackingRefBased/>
  <w15:docId w15:val="{E8E97EEC-17BF-46EE-A899-BB0AFC6F3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134"/>
        <w:tab w:val="left" w:leader="dot" w:pos="6804"/>
      </w:tabs>
      <w:spacing w:before="80" w:after="80" w:line="240" w:lineRule="exact"/>
      <w:ind w:left="851"/>
      <w:jc w:val="both"/>
    </w:pPr>
    <w:rPr>
      <w:rFonts w:ascii="Arial" w:hAnsi="Arial"/>
      <w:lang w:eastAsia="fr-FR"/>
    </w:rPr>
  </w:style>
  <w:style w:type="paragraph" w:styleId="Heading1">
    <w:name w:val="heading 1"/>
    <w:next w:val="Normal"/>
    <w:qFormat/>
    <w:pPr>
      <w:keepNext/>
      <w:tabs>
        <w:tab w:val="left" w:pos="851"/>
      </w:tabs>
      <w:spacing w:before="180" w:after="120" w:line="260" w:lineRule="exact"/>
      <w:ind w:left="851" w:hanging="851"/>
      <w:outlineLvl w:val="0"/>
    </w:pPr>
    <w:rPr>
      <w:b/>
      <w:caps/>
      <w:noProof/>
      <w:lang w:val="fr-FR" w:eastAsia="fr-FR"/>
    </w:rPr>
  </w:style>
  <w:style w:type="paragraph" w:styleId="Heading2">
    <w:name w:val="heading 2"/>
    <w:next w:val="Normal"/>
    <w:qFormat/>
    <w:pPr>
      <w:keepNext/>
      <w:tabs>
        <w:tab w:val="left" w:pos="851"/>
      </w:tabs>
      <w:spacing w:before="120" w:after="120" w:line="240" w:lineRule="exact"/>
      <w:ind w:left="851" w:hanging="851"/>
      <w:outlineLvl w:val="1"/>
    </w:pPr>
    <w:rPr>
      <w:b/>
      <w:noProof/>
      <w:lang w:val="fr-FR" w:eastAsia="fr-FR"/>
    </w:rPr>
  </w:style>
  <w:style w:type="paragraph" w:styleId="Heading3">
    <w:name w:val="heading 3"/>
    <w:basedOn w:val="Normal"/>
    <w:next w:val="Normal"/>
    <w:qFormat/>
    <w:pPr>
      <w:keepNext/>
      <w:tabs>
        <w:tab w:val="clear" w:pos="1134"/>
      </w:tabs>
      <w:spacing w:before="120"/>
      <w:ind w:left="142"/>
      <w:jc w:val="left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keepNext/>
      <w:tabs>
        <w:tab w:val="clear" w:pos="1134"/>
      </w:tabs>
      <w:spacing w:line="600" w:lineRule="exact"/>
      <w:ind w:left="0"/>
      <w:jc w:val="center"/>
      <w:outlineLvl w:val="5"/>
    </w:pPr>
    <w:rPr>
      <w:b/>
      <w:caps/>
      <w:sz w:val="48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tabs>
        <w:tab w:val="left" w:pos="1701"/>
        <w:tab w:val="left" w:pos="2835"/>
      </w:tabs>
      <w:overflowPunct w:val="0"/>
      <w:autoSpaceDE w:val="0"/>
      <w:autoSpaceDN w:val="0"/>
      <w:adjustRightInd w:val="0"/>
      <w:ind w:left="720" w:right="249" w:hanging="720"/>
      <w:textAlignment w:val="baseline"/>
      <w:outlineLvl w:val="8"/>
    </w:pPr>
    <w:rPr>
      <w:rFonts w:ascii="Times" w:hAnsi="Times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widowControl w:val="0"/>
      <w:tabs>
        <w:tab w:val="left" w:pos="1701"/>
        <w:tab w:val="left" w:pos="2835"/>
        <w:tab w:val="left" w:pos="5670"/>
      </w:tabs>
      <w:autoSpaceDE w:val="0"/>
      <w:autoSpaceDN w:val="0"/>
      <w:adjustRightInd w:val="0"/>
      <w:ind w:hanging="851"/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pPr>
      <w:spacing w:line="320" w:lineRule="exact"/>
      <w:ind w:left="0"/>
      <w:jc w:val="center"/>
    </w:pPr>
    <w:rPr>
      <w:b/>
      <w:caps/>
      <w:sz w:val="24"/>
      <w:lang w:val="en-US"/>
    </w:rPr>
  </w:style>
  <w:style w:type="paragraph" w:customStyle="1" w:styleId="a">
    <w:name w:val="a)"/>
    <w:pPr>
      <w:tabs>
        <w:tab w:val="left" w:pos="1418"/>
        <w:tab w:val="left" w:leader="dot" w:pos="8505"/>
      </w:tabs>
      <w:spacing w:before="40" w:after="40" w:line="240" w:lineRule="exact"/>
      <w:ind w:left="1135" w:hanging="284"/>
      <w:jc w:val="both"/>
    </w:pPr>
    <w:rPr>
      <w:noProof/>
      <w:lang w:val="fr-FR" w:eastAsia="fr-FR"/>
    </w:rPr>
  </w:style>
  <w:style w:type="paragraph" w:customStyle="1" w:styleId="SpcialDessin">
    <w:name w:val="Spécial Dessin"/>
    <w:semiHidden/>
    <w:pPr>
      <w:spacing w:before="120" w:after="120"/>
      <w:ind w:left="851"/>
      <w:jc w:val="center"/>
    </w:pPr>
    <w:rPr>
      <w:noProof/>
      <w:lang w:val="fr-FR" w:eastAsia="fr-FR"/>
    </w:rPr>
  </w:style>
  <w:style w:type="paragraph" w:customStyle="1" w:styleId="Sans">
    <w:name w:val="Sans"/>
    <w:semiHidden/>
    <w:pPr>
      <w:spacing w:before="80" w:after="80"/>
      <w:ind w:left="851"/>
    </w:pPr>
    <w:rPr>
      <w:noProof/>
      <w:lang w:val="fr-FR" w:eastAsia="fr-FR"/>
    </w:rPr>
  </w:style>
  <w:style w:type="paragraph" w:styleId="BodyText">
    <w:name w:val="Body Text"/>
    <w:basedOn w:val="Normal"/>
    <w:pPr>
      <w:spacing w:after="120"/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tabs>
        <w:tab w:val="clear" w:pos="6804"/>
        <w:tab w:val="left" w:leader="dot" w:pos="2835"/>
      </w:tabs>
      <w:ind w:left="720" w:hanging="720"/>
    </w:pPr>
  </w:style>
  <w:style w:type="paragraph" w:styleId="BodyTextIndent3">
    <w:name w:val="Body Text Indent 3"/>
    <w:basedOn w:val="Normal"/>
    <w:pPr>
      <w:tabs>
        <w:tab w:val="clear" w:pos="6804"/>
      </w:tabs>
      <w:ind w:left="720" w:hanging="720"/>
      <w:jc w:val="left"/>
    </w:pPr>
  </w:style>
  <w:style w:type="paragraph" w:styleId="BlockText">
    <w:name w:val="Block Text"/>
    <w:basedOn w:val="Normal"/>
    <w:pPr>
      <w:ind w:left="426" w:right="4259" w:firstLine="141"/>
    </w:pPr>
  </w:style>
  <w:style w:type="paragraph" w:customStyle="1" w:styleId="BodyText21">
    <w:name w:val="Body Text 21"/>
    <w:basedOn w:val="Normal"/>
    <w:semiHidden/>
    <w:pPr>
      <w:tabs>
        <w:tab w:val="clear" w:pos="1134"/>
        <w:tab w:val="clear" w:pos="6804"/>
      </w:tabs>
      <w:overflowPunct w:val="0"/>
      <w:autoSpaceDE w:val="0"/>
      <w:autoSpaceDN w:val="0"/>
      <w:adjustRightInd w:val="0"/>
      <w:spacing w:before="120" w:after="0"/>
      <w:ind w:left="284"/>
      <w:jc w:val="left"/>
      <w:textAlignment w:val="baseline"/>
    </w:pPr>
  </w:style>
  <w:style w:type="paragraph" w:styleId="EnvelopeAddress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rFonts w:cs="Arial"/>
      <w:sz w:val="24"/>
      <w:szCs w:val="24"/>
    </w:rPr>
  </w:style>
  <w:style w:type="paragraph" w:styleId="EnvelopeReturn">
    <w:name w:val="envelope return"/>
    <w:basedOn w:val="Normal"/>
    <w:rPr>
      <w:rFonts w:cs="Arial"/>
    </w:rPr>
  </w:style>
  <w:style w:type="paragraph" w:customStyle="1" w:styleId="AdresseHTML1">
    <w:name w:val="Adresse HTML1"/>
    <w:basedOn w:val="Normal"/>
    <w:rPr>
      <w:i/>
      <w:iCs/>
    </w:rPr>
  </w:style>
  <w:style w:type="paragraph" w:styleId="CommentText">
    <w:name w:val="annotation text"/>
    <w:basedOn w:val="Normal"/>
    <w:autoRedefine/>
    <w:semiHidden/>
    <w:pPr>
      <w:tabs>
        <w:tab w:val="clear" w:pos="6804"/>
      </w:tabs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Closing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tabs>
        <w:tab w:val="clear" w:pos="1134"/>
        <w:tab w:val="clear" w:pos="6804"/>
      </w:tabs>
      <w:ind w:left="200" w:hanging="200"/>
    </w:pPr>
  </w:style>
  <w:style w:type="paragraph" w:styleId="Index2">
    <w:name w:val="index 2"/>
    <w:basedOn w:val="Normal"/>
    <w:next w:val="Normal"/>
    <w:autoRedefine/>
    <w:semiHidden/>
    <w:pPr>
      <w:tabs>
        <w:tab w:val="clear" w:pos="1134"/>
        <w:tab w:val="clear" w:pos="6804"/>
      </w:tabs>
      <w:ind w:left="400" w:hanging="200"/>
    </w:pPr>
  </w:style>
  <w:style w:type="paragraph" w:styleId="Index3">
    <w:name w:val="index 3"/>
    <w:basedOn w:val="Normal"/>
    <w:next w:val="Normal"/>
    <w:autoRedefine/>
    <w:semiHidden/>
    <w:pPr>
      <w:tabs>
        <w:tab w:val="clear" w:pos="1134"/>
        <w:tab w:val="clear" w:pos="6804"/>
      </w:tabs>
      <w:ind w:left="600" w:hanging="200"/>
    </w:pPr>
  </w:style>
  <w:style w:type="paragraph" w:styleId="Index4">
    <w:name w:val="index 4"/>
    <w:basedOn w:val="Normal"/>
    <w:next w:val="Normal"/>
    <w:autoRedefine/>
    <w:semiHidden/>
    <w:pPr>
      <w:tabs>
        <w:tab w:val="clear" w:pos="1134"/>
        <w:tab w:val="clear" w:pos="6804"/>
      </w:tabs>
      <w:ind w:left="800" w:hanging="200"/>
    </w:pPr>
  </w:style>
  <w:style w:type="paragraph" w:styleId="Index5">
    <w:name w:val="index 5"/>
    <w:basedOn w:val="Normal"/>
    <w:next w:val="Normal"/>
    <w:autoRedefine/>
    <w:semiHidden/>
    <w:pPr>
      <w:tabs>
        <w:tab w:val="clear" w:pos="1134"/>
        <w:tab w:val="clear" w:pos="6804"/>
      </w:tabs>
      <w:ind w:left="1000" w:hanging="200"/>
    </w:pPr>
  </w:style>
  <w:style w:type="paragraph" w:styleId="Index6">
    <w:name w:val="index 6"/>
    <w:basedOn w:val="Normal"/>
    <w:next w:val="Normal"/>
    <w:autoRedefine/>
    <w:semiHidden/>
    <w:pPr>
      <w:tabs>
        <w:tab w:val="clear" w:pos="1134"/>
        <w:tab w:val="clear" w:pos="6804"/>
      </w:tabs>
      <w:ind w:left="1200" w:hanging="200"/>
    </w:pPr>
  </w:style>
  <w:style w:type="paragraph" w:styleId="Index7">
    <w:name w:val="index 7"/>
    <w:basedOn w:val="Normal"/>
    <w:next w:val="Normal"/>
    <w:autoRedefine/>
    <w:semiHidden/>
    <w:pPr>
      <w:tabs>
        <w:tab w:val="clear" w:pos="1134"/>
        <w:tab w:val="clear" w:pos="6804"/>
      </w:tabs>
      <w:ind w:left="1400" w:hanging="200"/>
    </w:pPr>
  </w:style>
  <w:style w:type="paragraph" w:styleId="Index8">
    <w:name w:val="index 8"/>
    <w:basedOn w:val="Normal"/>
    <w:next w:val="Normal"/>
    <w:autoRedefine/>
    <w:semiHidden/>
    <w:pPr>
      <w:tabs>
        <w:tab w:val="clear" w:pos="1134"/>
        <w:tab w:val="clear" w:pos="6804"/>
      </w:tabs>
      <w:ind w:left="1600" w:hanging="200"/>
    </w:pPr>
  </w:style>
  <w:style w:type="paragraph" w:styleId="Index9">
    <w:name w:val="index 9"/>
    <w:basedOn w:val="Normal"/>
    <w:next w:val="Normal"/>
    <w:autoRedefine/>
    <w:semiHidden/>
    <w:pPr>
      <w:tabs>
        <w:tab w:val="clear" w:pos="1134"/>
        <w:tab w:val="clear" w:pos="6804"/>
      </w:tabs>
      <w:ind w:left="1800" w:hanging="200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3"/>
      </w:numPr>
    </w:pPr>
  </w:style>
  <w:style w:type="paragraph" w:styleId="ListBullet3">
    <w:name w:val="List Bullet 3"/>
    <w:basedOn w:val="Normal"/>
    <w:autoRedefine/>
    <w:pPr>
      <w:numPr>
        <w:numId w:val="4"/>
      </w:numPr>
    </w:pPr>
  </w:style>
  <w:style w:type="paragraph" w:styleId="ListBullet4">
    <w:name w:val="List Bullet 4"/>
    <w:basedOn w:val="Normal"/>
    <w:autoRedefine/>
    <w:pPr>
      <w:numPr>
        <w:numId w:val="11"/>
      </w:numPr>
    </w:p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sz w:val="24"/>
      <w:szCs w:val="24"/>
    </w:rPr>
  </w:style>
  <w:style w:type="paragraph" w:styleId="FootnoteText">
    <w:name w:val="footnote text"/>
    <w:basedOn w:val="Normal"/>
    <w:semiHidden/>
  </w:style>
  <w:style w:type="paragraph" w:styleId="EndnoteText">
    <w:name w:val="endnote text"/>
    <w:basedOn w:val="Normal"/>
    <w:semiHidden/>
  </w:style>
  <w:style w:type="paragraph" w:styleId="Footer">
    <w:name w:val="footer"/>
    <w:basedOn w:val="Normal"/>
    <w:pPr>
      <w:tabs>
        <w:tab w:val="clear" w:pos="1134"/>
        <w:tab w:val="clear" w:pos="6804"/>
        <w:tab w:val="center" w:pos="4536"/>
        <w:tab w:val="right" w:pos="9072"/>
      </w:tabs>
    </w:pPr>
  </w:style>
  <w:style w:type="paragraph" w:customStyle="1" w:styleId="PrformatHTML1">
    <w:name w:val="Préformaté HTML1"/>
    <w:basedOn w:val="Normal"/>
    <w:semiHidden/>
    <w:rPr>
      <w:rFonts w:ascii="Courier New" w:hAnsi="Courier New" w:cs="Courier New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FirstIndent2">
    <w:name w:val="Body Text First Indent 2"/>
    <w:basedOn w:val="BodyTextIndent"/>
    <w:pPr>
      <w:widowControl/>
      <w:tabs>
        <w:tab w:val="clear" w:pos="1701"/>
        <w:tab w:val="clear" w:pos="2835"/>
        <w:tab w:val="clear" w:pos="5670"/>
      </w:tabs>
      <w:autoSpaceDE/>
      <w:autoSpaceDN/>
      <w:adjustRightInd/>
      <w:spacing w:after="120"/>
      <w:ind w:left="283" w:firstLine="210"/>
    </w:pPr>
  </w:style>
  <w:style w:type="paragraph" w:styleId="NormalIndent">
    <w:name w:val="Normal Indent"/>
    <w:basedOn w:val="Normal"/>
    <w:pPr>
      <w:ind w:left="708"/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customStyle="1" w:styleId="Signaturelectronique1">
    <w:name w:val="Signature électronique1"/>
    <w:basedOn w:val="Normal"/>
    <w:semiHidden/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TableofFigures">
    <w:name w:val="table of figures"/>
    <w:basedOn w:val="Normal"/>
    <w:next w:val="Normal"/>
    <w:semiHidden/>
    <w:pPr>
      <w:tabs>
        <w:tab w:val="clear" w:pos="1134"/>
        <w:tab w:val="clear" w:pos="6804"/>
      </w:tabs>
      <w:ind w:left="400" w:hanging="400"/>
    </w:pPr>
  </w:style>
  <w:style w:type="paragraph" w:styleId="TableofAuthorities">
    <w:name w:val="table of authorities"/>
    <w:basedOn w:val="Normal"/>
    <w:next w:val="Normal"/>
    <w:semiHidden/>
    <w:pPr>
      <w:tabs>
        <w:tab w:val="clear" w:pos="1134"/>
        <w:tab w:val="clear" w:pos="6804"/>
      </w:tabs>
      <w:ind w:left="200" w:hanging="200"/>
    </w:pPr>
  </w:style>
  <w:style w:type="paragraph" w:styleId="PlainText">
    <w:name w:val="Plain Text"/>
    <w:basedOn w:val="Normal"/>
    <w:rPr>
      <w:rFonts w:ascii="Courier New" w:hAnsi="Courier New" w:cs="Courier New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 w:after="80" w:line="240" w:lineRule="exact"/>
      <w:ind w:left="851"/>
      <w:jc w:val="both"/>
    </w:pPr>
    <w:rPr>
      <w:rFonts w:ascii="Courier New" w:hAnsi="Courier New" w:cs="Courier New"/>
      <w:lang w:eastAsia="fr-FR"/>
    </w:rPr>
  </w:style>
  <w:style w:type="paragraph" w:styleId="NoteHeading">
    <w:name w:val="Note Heading"/>
    <w:basedOn w:val="Normal"/>
    <w:next w:val="Normal"/>
  </w:style>
  <w:style w:type="paragraph" w:styleId="IndexHeading">
    <w:name w:val="index heading"/>
    <w:basedOn w:val="Normal"/>
    <w:next w:val="Index1"/>
    <w:semiHidden/>
    <w:rPr>
      <w:rFonts w:cs="Arial"/>
      <w:b/>
      <w:bCs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pPr>
      <w:spacing w:before="0" w:after="0" w:line="240" w:lineRule="auto"/>
      <w:ind w:left="0"/>
      <w:jc w:val="center"/>
    </w:pPr>
    <w:rPr>
      <w:rFonts w:cs="Arial"/>
    </w:rPr>
  </w:style>
  <w:style w:type="paragraph" w:styleId="TOC2">
    <w:name w:val="toc 2"/>
    <w:basedOn w:val="Normal"/>
    <w:next w:val="Normal"/>
    <w:autoRedefine/>
    <w:semiHidden/>
    <w:pPr>
      <w:tabs>
        <w:tab w:val="clear" w:pos="1134"/>
        <w:tab w:val="clear" w:pos="6804"/>
      </w:tabs>
      <w:ind w:left="200"/>
    </w:pPr>
  </w:style>
  <w:style w:type="paragraph" w:styleId="TOC3">
    <w:name w:val="toc 3"/>
    <w:basedOn w:val="Normal"/>
    <w:next w:val="Normal"/>
    <w:autoRedefine/>
    <w:semiHidden/>
    <w:pPr>
      <w:tabs>
        <w:tab w:val="clear" w:pos="1134"/>
        <w:tab w:val="clear" w:pos="6804"/>
      </w:tabs>
      <w:ind w:left="400"/>
    </w:pPr>
  </w:style>
  <w:style w:type="paragraph" w:styleId="TOC4">
    <w:name w:val="toc 4"/>
    <w:basedOn w:val="Normal"/>
    <w:next w:val="Normal"/>
    <w:autoRedefine/>
    <w:semiHidden/>
    <w:pPr>
      <w:tabs>
        <w:tab w:val="clear" w:pos="1134"/>
        <w:tab w:val="clear" w:pos="6804"/>
      </w:tabs>
      <w:ind w:left="600"/>
    </w:pPr>
  </w:style>
  <w:style w:type="paragraph" w:styleId="TOC5">
    <w:name w:val="toc 5"/>
    <w:basedOn w:val="Normal"/>
    <w:next w:val="Normal"/>
    <w:autoRedefine/>
    <w:semiHidden/>
    <w:pPr>
      <w:tabs>
        <w:tab w:val="clear" w:pos="1134"/>
        <w:tab w:val="clear" w:pos="6804"/>
      </w:tabs>
      <w:ind w:left="800"/>
    </w:pPr>
  </w:style>
  <w:style w:type="paragraph" w:styleId="TOC6">
    <w:name w:val="toc 6"/>
    <w:basedOn w:val="Normal"/>
    <w:next w:val="Normal"/>
    <w:autoRedefine/>
    <w:semiHidden/>
    <w:pPr>
      <w:tabs>
        <w:tab w:val="clear" w:pos="1134"/>
        <w:tab w:val="clear" w:pos="6804"/>
      </w:tabs>
      <w:ind w:left="1000"/>
    </w:pPr>
  </w:style>
  <w:style w:type="paragraph" w:styleId="TOC7">
    <w:name w:val="toc 7"/>
    <w:basedOn w:val="Normal"/>
    <w:next w:val="Normal"/>
    <w:autoRedefine/>
    <w:semiHidden/>
    <w:pPr>
      <w:tabs>
        <w:tab w:val="clear" w:pos="1134"/>
        <w:tab w:val="clear" w:pos="6804"/>
      </w:tabs>
      <w:ind w:left="1200"/>
    </w:pPr>
  </w:style>
  <w:style w:type="paragraph" w:styleId="TOC8">
    <w:name w:val="toc 8"/>
    <w:basedOn w:val="Normal"/>
    <w:next w:val="Normal"/>
    <w:autoRedefine/>
    <w:semiHidden/>
    <w:pPr>
      <w:tabs>
        <w:tab w:val="clear" w:pos="1134"/>
        <w:tab w:val="clear" w:pos="6804"/>
      </w:tabs>
      <w:ind w:left="1400"/>
    </w:pPr>
  </w:style>
  <w:style w:type="paragraph" w:styleId="TOC9">
    <w:name w:val="toc 9"/>
    <w:basedOn w:val="Normal"/>
    <w:next w:val="Normal"/>
    <w:autoRedefine/>
    <w:semiHidden/>
    <w:pPr>
      <w:tabs>
        <w:tab w:val="clear" w:pos="1134"/>
        <w:tab w:val="clear" w:pos="6804"/>
      </w:tabs>
      <w:ind w:left="1600"/>
    </w:pPr>
  </w:style>
  <w:style w:type="paragraph" w:customStyle="1" w:styleId="Titre4b">
    <w:name w:val="Titre 4b"/>
    <w:semiHidden/>
    <w:pPr>
      <w:spacing w:line="320" w:lineRule="exact"/>
      <w:ind w:left="851"/>
    </w:pPr>
    <w:rPr>
      <w:caps/>
      <w:noProof/>
      <w:sz w:val="28"/>
      <w:lang w:val="fr-FR" w:eastAsia="fr-FR"/>
    </w:rPr>
  </w:style>
  <w:style w:type="paragraph" w:customStyle="1" w:styleId="Textedebulles1">
    <w:name w:val="Texte de bulles1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</w:rPr>
  </w:style>
  <w:style w:type="paragraph" w:customStyle="1" w:styleId="outlookmessageheader">
    <w:name w:val="outlookmessageheader"/>
    <w:basedOn w:val="Normal"/>
    <w:semiHidden/>
    <w:pPr>
      <w:tabs>
        <w:tab w:val="clear" w:pos="1134"/>
        <w:tab w:val="clear" w:pos="6804"/>
      </w:tabs>
      <w:spacing w:before="100" w:after="100" w:line="240" w:lineRule="auto"/>
      <w:ind w:left="0"/>
      <w:jc w:val="left"/>
    </w:pPr>
    <w:rPr>
      <w:sz w:val="24"/>
      <w:lang w:val="sv-SE"/>
    </w:rPr>
  </w:style>
  <w:style w:type="paragraph" w:customStyle="1" w:styleId="Normal2">
    <w:name w:val="Normal 2"/>
    <w:basedOn w:val="Normal"/>
    <w:pPr>
      <w:tabs>
        <w:tab w:val="clear" w:pos="1134"/>
        <w:tab w:val="clear" w:pos="6804"/>
      </w:tabs>
      <w:spacing w:before="0" w:after="0" w:line="240" w:lineRule="auto"/>
      <w:ind w:left="0"/>
      <w:jc w:val="left"/>
    </w:pPr>
  </w:style>
  <w:style w:type="paragraph" w:customStyle="1" w:styleId="Ajo">
    <w:name w:val="Ajo"/>
    <w:rPr>
      <w:rFonts w:ascii="Arial" w:hAnsi="Arial"/>
      <w:noProof/>
      <w:sz w:val="22"/>
      <w:lang w:val="en-US" w:eastAsia="en-US"/>
    </w:rPr>
  </w:style>
  <w:style w:type="paragraph" w:customStyle="1" w:styleId="OPInsertion">
    <w:name w:val="OP Insertion"/>
    <w:link w:val="OPInsertionChar"/>
    <w:pPr>
      <w:spacing w:before="60"/>
      <w:ind w:left="2074"/>
    </w:pPr>
    <w:rPr>
      <w:rFonts w:ascii="Arial" w:hAnsi="Arial"/>
      <w:b/>
      <w:sz w:val="24"/>
      <w:szCs w:val="24"/>
      <w:u w:val="single"/>
      <w:lang w:eastAsia="it-IT"/>
    </w:rPr>
  </w:style>
  <w:style w:type="character" w:customStyle="1" w:styleId="OPInsertionChar">
    <w:name w:val="OP Insertion Char"/>
    <w:link w:val="OPInsertion"/>
    <w:rPr>
      <w:rFonts w:ascii="Arial" w:hAnsi="Arial"/>
      <w:b/>
      <w:sz w:val="24"/>
      <w:szCs w:val="24"/>
      <w:u w:val="single"/>
      <w:lang w:val="en-GB" w:eastAsia="it-IT" w:bidi="ar-SA"/>
    </w:rPr>
  </w:style>
  <w:style w:type="paragraph" w:customStyle="1" w:styleId="ABRInsertion">
    <w:name w:val="ABR Insertion"/>
    <w:basedOn w:val="OPInsertion"/>
    <w:pPr>
      <w:ind w:left="3240" w:hanging="360"/>
    </w:pPr>
  </w:style>
  <w:style w:type="paragraph" w:customStyle="1" w:styleId="OPParaNumber">
    <w:name w:val="OP Para Number"/>
    <w:basedOn w:val="Normal"/>
    <w:link w:val="OPParaNumberChar"/>
    <w:pPr>
      <w:tabs>
        <w:tab w:val="clear" w:pos="1134"/>
        <w:tab w:val="clear" w:pos="6804"/>
        <w:tab w:val="right" w:pos="10080"/>
      </w:tabs>
      <w:spacing w:before="240" w:after="0" w:line="240" w:lineRule="auto"/>
      <w:ind w:left="2075" w:hanging="635"/>
      <w:jc w:val="left"/>
    </w:pPr>
    <w:rPr>
      <w:b/>
      <w:sz w:val="24"/>
      <w:szCs w:val="24"/>
      <w:lang w:eastAsia="it-IT"/>
    </w:rPr>
  </w:style>
  <w:style w:type="character" w:customStyle="1" w:styleId="OPParaNumberChar">
    <w:name w:val="OP Para Number Char"/>
    <w:link w:val="OPParaNumber"/>
    <w:rPr>
      <w:rFonts w:ascii="Arial" w:hAnsi="Arial"/>
      <w:b/>
      <w:sz w:val="24"/>
      <w:szCs w:val="24"/>
      <w:lang w:val="en-GB" w:eastAsia="it-IT" w:bidi="ar-SA"/>
    </w:rPr>
  </w:style>
  <w:style w:type="paragraph" w:customStyle="1" w:styleId="OPPara">
    <w:name w:val="OP Para"/>
    <w:link w:val="OPParaChar"/>
    <w:pPr>
      <w:spacing w:before="60"/>
      <w:ind w:left="2074"/>
    </w:pPr>
    <w:rPr>
      <w:rFonts w:ascii="Arial" w:hAnsi="Arial"/>
      <w:sz w:val="24"/>
      <w:szCs w:val="24"/>
      <w:lang w:eastAsia="it-IT"/>
    </w:rPr>
  </w:style>
  <w:style w:type="character" w:customStyle="1" w:styleId="OPParaChar">
    <w:name w:val="OP Para Char"/>
    <w:link w:val="OPPara"/>
    <w:rPr>
      <w:rFonts w:ascii="Arial" w:hAnsi="Arial"/>
      <w:sz w:val="24"/>
      <w:szCs w:val="24"/>
      <w:lang w:val="en-GB" w:eastAsia="it-IT" w:bidi="ar-SA"/>
    </w:rPr>
  </w:style>
  <w:style w:type="paragraph" w:customStyle="1" w:styleId="OPDeletion">
    <w:name w:val="OP Deletion"/>
    <w:link w:val="OPDeletionZchn"/>
    <w:pPr>
      <w:spacing w:before="60"/>
      <w:ind w:left="2074"/>
    </w:pPr>
    <w:rPr>
      <w:rFonts w:ascii="Arial" w:hAnsi="Arial"/>
      <w:strike/>
      <w:sz w:val="24"/>
      <w:szCs w:val="24"/>
      <w:lang w:eastAsia="it-IT"/>
    </w:rPr>
  </w:style>
  <w:style w:type="character" w:customStyle="1" w:styleId="OPDeletionZchn">
    <w:name w:val="OP Deletion Zchn"/>
    <w:link w:val="OPDeletion"/>
    <w:rPr>
      <w:rFonts w:ascii="Arial" w:hAnsi="Arial"/>
      <w:strike/>
      <w:sz w:val="24"/>
      <w:szCs w:val="24"/>
      <w:lang w:val="en-GB" w:eastAsia="it-IT" w:bidi="ar-SA"/>
    </w:rPr>
  </w:style>
  <w:style w:type="paragraph" w:customStyle="1" w:styleId="CODEDELETION">
    <w:name w:val="CODE DELETION"/>
    <w:basedOn w:val="Normal"/>
    <w:next w:val="Normal"/>
    <w:link w:val="CODEDELETIONZchnZchn"/>
    <w:semiHidden/>
    <w:pPr>
      <w:widowControl w:val="0"/>
      <w:tabs>
        <w:tab w:val="clear" w:pos="1134"/>
        <w:tab w:val="clear" w:pos="6804"/>
      </w:tabs>
      <w:spacing w:before="0" w:after="0" w:line="240" w:lineRule="auto"/>
      <w:ind w:left="1843"/>
    </w:pPr>
    <w:rPr>
      <w:strike/>
      <w:sz w:val="24"/>
      <w:szCs w:val="24"/>
      <w:lang w:eastAsia="it-IT"/>
    </w:rPr>
  </w:style>
  <w:style w:type="character" w:customStyle="1" w:styleId="CODEDELETIONZchnZchn">
    <w:name w:val="CODE DELETION Zchn Zchn"/>
    <w:link w:val="CODEDELETION"/>
    <w:rPr>
      <w:rFonts w:ascii="Arial" w:hAnsi="Arial"/>
      <w:strike/>
      <w:sz w:val="24"/>
      <w:szCs w:val="24"/>
      <w:lang w:val="en-GB" w:eastAsia="it-IT" w:bidi="ar-SA"/>
    </w:rPr>
  </w:style>
  <w:style w:type="paragraph" w:customStyle="1" w:styleId="OPInsertion2">
    <w:name w:val="OP Insertion 2"/>
    <w:basedOn w:val="Normal"/>
    <w:next w:val="Normal"/>
    <w:link w:val="OPInsertion2CharChar"/>
    <w:autoRedefine/>
    <w:pPr>
      <w:pBdr>
        <w:right w:val="double" w:sz="18" w:space="4" w:color="auto"/>
      </w:pBdr>
      <w:tabs>
        <w:tab w:val="clear" w:pos="1134"/>
        <w:tab w:val="clear" w:pos="6804"/>
        <w:tab w:val="right" w:pos="9990"/>
      </w:tabs>
      <w:spacing w:before="0" w:after="0" w:line="240" w:lineRule="auto"/>
      <w:ind w:left="900"/>
    </w:pPr>
    <w:rPr>
      <w:lang w:eastAsia="it-IT"/>
    </w:rPr>
  </w:style>
  <w:style w:type="character" w:customStyle="1" w:styleId="OPInsertion2CharChar">
    <w:name w:val="OP Insertion 2 Char Char"/>
    <w:link w:val="OPInsertion2"/>
    <w:rPr>
      <w:rFonts w:ascii="Arial" w:hAnsi="Arial"/>
      <w:lang w:val="en-GB" w:eastAsia="it-IT" w:bidi="ar-SA"/>
    </w:rPr>
  </w:style>
  <w:style w:type="paragraph" w:styleId="CommentSubject">
    <w:name w:val="annotation subject"/>
    <w:basedOn w:val="CommentText"/>
    <w:next w:val="CommentText"/>
    <w:semiHidden/>
    <w:pPr>
      <w:tabs>
        <w:tab w:val="left" w:leader="dot" w:pos="6804"/>
      </w:tabs>
    </w:pPr>
    <w:rPr>
      <w:rFonts w:ascii="Times New Roman" w:hAnsi="Times New Roman"/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VotingResults">
    <w:name w:val="Voting Results"/>
    <w:basedOn w:val="Normal"/>
    <w:link w:val="VotingResultsChar"/>
    <w:pPr>
      <w:tabs>
        <w:tab w:val="clear" w:pos="1134"/>
        <w:tab w:val="clear" w:pos="6804"/>
      </w:tabs>
      <w:spacing w:before="60" w:after="60" w:line="240" w:lineRule="auto"/>
      <w:ind w:left="2127"/>
      <w:jc w:val="left"/>
    </w:pPr>
    <w:rPr>
      <w:color w:val="0000FF"/>
      <w:sz w:val="24"/>
      <w:szCs w:val="28"/>
      <w:lang w:eastAsia="it-IT"/>
    </w:rPr>
  </w:style>
  <w:style w:type="character" w:customStyle="1" w:styleId="VotingResultsChar">
    <w:name w:val="Voting Results Char"/>
    <w:link w:val="VotingResults"/>
    <w:rPr>
      <w:rFonts w:ascii="Arial" w:hAnsi="Arial"/>
      <w:color w:val="0000FF"/>
      <w:sz w:val="24"/>
      <w:szCs w:val="28"/>
      <w:lang w:val="en-GB" w:eastAsia="it-IT" w:bidi="ar-SA"/>
    </w:rPr>
  </w:style>
  <w:style w:type="paragraph" w:customStyle="1" w:styleId="OPReasons">
    <w:name w:val="OP Reasons"/>
    <w:basedOn w:val="Normal"/>
    <w:link w:val="OPReasonsChar"/>
    <w:pPr>
      <w:tabs>
        <w:tab w:val="clear" w:pos="1134"/>
        <w:tab w:val="clear" w:pos="6804"/>
      </w:tabs>
      <w:spacing w:before="60" w:after="60" w:line="240" w:lineRule="auto"/>
      <w:ind w:left="2074"/>
      <w:jc w:val="left"/>
    </w:pPr>
    <w:rPr>
      <w:sz w:val="24"/>
      <w:szCs w:val="28"/>
      <w:lang w:eastAsia="it-IT"/>
    </w:rPr>
  </w:style>
  <w:style w:type="character" w:customStyle="1" w:styleId="OPReasonsChar">
    <w:name w:val="OP Reasons Char"/>
    <w:link w:val="OPReasons"/>
    <w:rPr>
      <w:rFonts w:ascii="Arial" w:hAnsi="Arial"/>
      <w:sz w:val="24"/>
      <w:szCs w:val="28"/>
      <w:lang w:val="en-GB" w:eastAsia="it-IT" w:bidi="ar-SA"/>
    </w:rPr>
  </w:style>
  <w:style w:type="character" w:customStyle="1" w:styleId="BodyTextIndentChar">
    <w:name w:val="Body Text Indent Char"/>
    <w:link w:val="BodyTextIndent"/>
    <w:semiHidden/>
    <w:rPr>
      <w:lang w:val="en-GB" w:eastAsia="fr-FR" w:bidi="ar-SA"/>
    </w:rPr>
  </w:style>
  <w:style w:type="character" w:customStyle="1" w:styleId="OPDeletionChar">
    <w:name w:val="OP Deletion Char"/>
    <w:rPr>
      <w:rFonts w:ascii="Arial" w:hAnsi="Arial"/>
      <w:strike/>
      <w:sz w:val="24"/>
      <w:szCs w:val="24"/>
      <w:lang w:val="en-GB" w:eastAsia="it-IT" w:bidi="ar-SA"/>
    </w:rPr>
  </w:style>
  <w:style w:type="character" w:customStyle="1" w:styleId="OPInstructionCharChar">
    <w:name w:val="OP Instruction Char Char"/>
    <w:link w:val="OPInstruction"/>
    <w:rPr>
      <w:rFonts w:ascii="Arial" w:hAnsi="Arial"/>
      <w:i/>
      <w:sz w:val="24"/>
      <w:szCs w:val="24"/>
      <w:lang w:val="en-GB" w:eastAsia="it-IT" w:bidi="ar-SA"/>
    </w:rPr>
  </w:style>
  <w:style w:type="paragraph" w:customStyle="1" w:styleId="OPInstruction">
    <w:name w:val="OP Instruction"/>
    <w:link w:val="OPInstructionCharChar"/>
    <w:pPr>
      <w:spacing w:before="60" w:after="120"/>
      <w:ind w:left="2074"/>
    </w:pPr>
    <w:rPr>
      <w:rFonts w:ascii="Arial" w:hAnsi="Arial"/>
      <w:i/>
      <w:sz w:val="24"/>
      <w:szCs w:val="24"/>
      <w:lang w:eastAsia="it-IT"/>
    </w:rPr>
  </w:style>
  <w:style w:type="paragraph" w:customStyle="1" w:styleId="ABRParaNumber">
    <w:name w:val="ABR Para Number"/>
    <w:basedOn w:val="OPParaNumber"/>
  </w:style>
  <w:style w:type="paragraph" w:customStyle="1" w:styleId="OPInsertion1">
    <w:name w:val="OP Insertion 1"/>
    <w:link w:val="OPInsertion1CharChar"/>
    <w:pPr>
      <w:spacing w:before="60"/>
      <w:ind w:left="2074"/>
    </w:pPr>
    <w:rPr>
      <w:rFonts w:ascii="Arial" w:hAnsi="Arial"/>
      <w:b/>
      <w:sz w:val="24"/>
      <w:szCs w:val="24"/>
      <w:u w:val="single"/>
      <w:lang w:eastAsia="it-IT"/>
    </w:rPr>
  </w:style>
  <w:style w:type="character" w:customStyle="1" w:styleId="OPInsertion1CharChar">
    <w:name w:val="OP Insertion 1 Char Char"/>
    <w:link w:val="OPInsertion1"/>
    <w:rPr>
      <w:rFonts w:ascii="Arial" w:hAnsi="Arial"/>
      <w:b/>
      <w:sz w:val="24"/>
      <w:szCs w:val="24"/>
      <w:u w:val="single"/>
      <w:lang w:val="en-GB" w:eastAsia="it-IT" w:bidi="ar-SA"/>
    </w:rPr>
  </w:style>
  <w:style w:type="paragraph" w:customStyle="1" w:styleId="OPParaTitle">
    <w:name w:val="OP Para Title"/>
    <w:basedOn w:val="Normal"/>
    <w:link w:val="OPParaTitleChar"/>
    <w:pPr>
      <w:tabs>
        <w:tab w:val="clear" w:pos="1134"/>
        <w:tab w:val="clear" w:pos="6804"/>
        <w:tab w:val="right" w:pos="10080"/>
      </w:tabs>
      <w:spacing w:before="480" w:after="0" w:line="240" w:lineRule="auto"/>
      <w:ind w:left="1167" w:hanging="634"/>
      <w:jc w:val="left"/>
    </w:pPr>
    <w:rPr>
      <w:b/>
      <w:sz w:val="24"/>
      <w:szCs w:val="24"/>
      <w:lang w:eastAsia="it-IT"/>
    </w:rPr>
  </w:style>
  <w:style w:type="character" w:customStyle="1" w:styleId="OPParaTitleChar">
    <w:name w:val="OP Para Title Char"/>
    <w:link w:val="OPParaTitle"/>
    <w:rPr>
      <w:rFonts w:ascii="Arial" w:hAnsi="Arial"/>
      <w:b/>
      <w:sz w:val="24"/>
      <w:szCs w:val="24"/>
      <w:lang w:val="en-GB" w:eastAsia="it-IT" w:bidi="ar-SA"/>
    </w:rPr>
  </w:style>
  <w:style w:type="character" w:styleId="Hyperlink">
    <w:name w:val="Hyperlink"/>
    <w:basedOn w:val="DefaultParagraphFont"/>
    <w:rsid w:val="00976AF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A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8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1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youtu.be/3NMehdGWrU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FDFE69C9851B4798DA9D380E773E96" ma:contentTypeVersion="12" ma:contentTypeDescription="Create a new document." ma:contentTypeScope="" ma:versionID="2c3c104985420ceb090278959e164e9c">
  <xsd:schema xmlns:xsd="http://www.w3.org/2001/XMLSchema" xmlns:xs="http://www.w3.org/2001/XMLSchema" xmlns:p="http://schemas.microsoft.com/office/2006/metadata/properties" xmlns:ns2="92160c54-95ab-47ac-ab8a-4708cf65766c" xmlns:ns3="0477bf19-f399-439d-bb03-087b5fd993bf" targetNamespace="http://schemas.microsoft.com/office/2006/metadata/properties" ma:root="true" ma:fieldsID="0c3d7e71c5056f7556182339e216beb1" ns2:_="" ns3:_="">
    <xsd:import namespace="92160c54-95ab-47ac-ab8a-4708cf65766c"/>
    <xsd:import namespace="0477bf19-f399-439d-bb03-087b5fd993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160c54-95ab-47ac-ab8a-4708cf6576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77bf19-f399-439d-bb03-087b5fd993b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DC0372-D4A4-412B-96FC-AB30CAF9012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92160c54-95ab-47ac-ab8a-4708cf65766c"/>
    <ds:schemaRef ds:uri="http://schemas.microsoft.com/office/2006/documentManagement/types"/>
    <ds:schemaRef ds:uri="http://schemas.openxmlformats.org/package/2006/metadata/core-properties"/>
    <ds:schemaRef ds:uri="0477bf19-f399-439d-bb03-087b5fd993b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28BC959-A1F6-4085-86A3-28258F1251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160c54-95ab-47ac-ab8a-4708cf65766c"/>
    <ds:schemaRef ds:uri="0477bf19-f399-439d-bb03-087b5fd99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6F7060-77E1-4462-B7A1-23C268E11B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FAI SC ABR Draft 2006 1st</vt:lpstr>
    </vt:vector>
  </TitlesOfParts>
  <Company>FAI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FAI SC ABR Draft 2006 1st</dc:title>
  <dc:subject/>
  <dc:creator>FAI Amended Jo Halman June 2009</dc:creator>
  <cp:keywords/>
  <dc:description/>
  <cp:lastModifiedBy>Secretary RoyalAeroClub</cp:lastModifiedBy>
  <cp:revision>3</cp:revision>
  <cp:lastPrinted>2010-10-13T16:24:00Z</cp:lastPrinted>
  <dcterms:created xsi:type="dcterms:W3CDTF">2021-11-16T09:50:00Z</dcterms:created>
  <dcterms:modified xsi:type="dcterms:W3CDTF">2021-11-16T10:56:00Z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0x010100FAFDFE69C9851B4798DA9D380E773E96</vt:lpwstr>
  </property>
</Properties>
</file>